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17115"/>
          <w:sz w:val="44"/>
          <w:szCs w:val="44"/>
        </w:rPr>
      </w:pPr>
      <w:bookmarkStart w:colFirst="0" w:colLast="0" w:name="_nj23sjpj5u97" w:id="0"/>
      <w:bookmarkEnd w:id="0"/>
      <w:r w:rsidDel="00000000" w:rsidR="00000000" w:rsidRPr="00000000">
        <w:rPr>
          <w:color w:val="f17115"/>
          <w:sz w:val="44"/>
          <w:szCs w:val="44"/>
          <w:rtl w:val="0"/>
        </w:rPr>
        <w:t xml:space="preserve">Internship Learning Goals</w:t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999999"/>
          <w:sz w:val="26"/>
          <w:szCs w:val="26"/>
        </w:rPr>
      </w:pPr>
      <w:bookmarkStart w:colFirst="0" w:colLast="0" w:name="_ml9asl4g9utg" w:id="1"/>
      <w:bookmarkEnd w:id="1"/>
      <w:r w:rsidDel="00000000" w:rsidR="00000000" w:rsidRPr="00000000">
        <w:rPr>
          <w:color w:val="999999"/>
          <w:rtl w:val="0"/>
        </w:rPr>
        <w:t xml:space="preserve">Building your Path to Purpose Internship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color w:val="666666"/>
        </w:rPr>
      </w:pPr>
      <w:bookmarkStart w:colFirst="0" w:colLast="0" w:name="_qy0ehwns5zo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17115"/>
          <w:sz w:val="28"/>
          <w:szCs w:val="28"/>
        </w:rPr>
      </w:pPr>
      <w:bookmarkStart w:colFirst="0" w:colLast="0" w:name="_yspy8tt3f0xe" w:id="3"/>
      <w:bookmarkEnd w:id="3"/>
      <w:r w:rsidDel="00000000" w:rsidR="00000000" w:rsidRPr="00000000">
        <w:rPr>
          <w:color w:val="f17115"/>
          <w:rtl w:val="0"/>
        </w:rPr>
        <w:t xml:space="preserve">OVERVIEW &amp;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To create learning goals and outcomes for your internship that align with the responsibilities and tasks listed in your internship description.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17115"/>
        </w:rPr>
      </w:pPr>
      <w:bookmarkStart w:colFirst="0" w:colLast="0" w:name="_2mcvygr6kyjq" w:id="4"/>
      <w:bookmarkEnd w:id="4"/>
      <w:r w:rsidDel="00000000" w:rsidR="00000000" w:rsidRPr="00000000">
        <w:rPr>
          <w:color w:val="f17115"/>
          <w:rtl w:val="0"/>
        </w:rPr>
        <w:t xml:space="preserve">INTERNSHIP STRUCTURE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Pathway(s):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Schedule (Must complete 40 hours in Spring semester):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Type of internship (rotational, role specific, project based):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Compensation: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Supervisor(s):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Note: Encourage this person to attend our upcoming mentorship workshop!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>
          <w:color w:val="f17115"/>
        </w:rPr>
      </w:pPr>
      <w:bookmarkStart w:colFirst="0" w:colLast="0" w:name="_6mdqq2ldga40" w:id="5"/>
      <w:bookmarkEnd w:id="5"/>
      <w:r w:rsidDel="00000000" w:rsidR="00000000" w:rsidRPr="00000000">
        <w:rPr>
          <w:color w:val="f17115"/>
          <w:rtl w:val="0"/>
        </w:rPr>
        <w:t xml:space="preserve">LEARNING GOALS- “The What”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color w:val="000000"/>
          <w:rtl w:val="0"/>
        </w:rPr>
        <w:t xml:space="preserve">Create five standards that represent skills students need to be successful in your industry. Using that standard, create a specific learning goal that your intern will be able to achieve over the length of their internship.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Example: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Communication.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By the end of this internship, a student will be able to communicate effectively within a team through microsoft outlook, teams, and internal file sharing platform.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17115"/>
        </w:rPr>
      </w:pPr>
      <w:bookmarkStart w:colFirst="0" w:colLast="0" w:name="_3m3lufah15xo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17115"/>
        </w:rPr>
      </w:pPr>
      <w:bookmarkStart w:colFirst="0" w:colLast="0" w:name="_a1pyqby8ayis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17115"/>
        </w:rPr>
      </w:pPr>
      <w:bookmarkStart w:colFirst="0" w:colLast="0" w:name="_fcxypc88wxn1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17115"/>
        </w:rPr>
      </w:pPr>
      <w:bookmarkStart w:colFirst="0" w:colLast="0" w:name="_22k6ez3vysdg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17115"/>
        </w:rPr>
      </w:pPr>
      <w:bookmarkStart w:colFirst="0" w:colLast="0" w:name="_g8bcyvyxrod6" w:id="10"/>
      <w:bookmarkEnd w:id="10"/>
      <w:r w:rsidDel="00000000" w:rsidR="00000000" w:rsidRPr="00000000">
        <w:rPr>
          <w:color w:val="f17115"/>
          <w:rtl w:val="0"/>
        </w:rPr>
        <w:t xml:space="preserve">LEARNING GOALS- “The How”</w:t>
      </w:r>
    </w:p>
    <w:p w:rsidR="00000000" w:rsidDel="00000000" w:rsidP="00000000" w:rsidRDefault="00000000" w:rsidRPr="00000000" w14:paraId="0000002C">
      <w:pPr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What opportunities will the intern have to achieve these learning goals? Create tasks, projects, or roles that align with these goals. 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Example: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The intern will be responsible for preparing and sending weekly emails to the team, providing updates on new CTE opportunities for youth in Sonoma County.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17115"/>
        </w:rPr>
      </w:pPr>
      <w:bookmarkStart w:colFirst="0" w:colLast="0" w:name="_itjm53g76fn0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17115"/>
        </w:rPr>
      </w:pPr>
      <w:bookmarkStart w:colFirst="0" w:colLast="0" w:name="_3504sza0vj3w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17115"/>
        </w:rPr>
      </w:pPr>
      <w:bookmarkStart w:colFirst="0" w:colLast="0" w:name="_g14vx7l4jbn2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17115"/>
        </w:rPr>
      </w:pPr>
      <w:bookmarkStart w:colFirst="0" w:colLast="0" w:name="_kpsgsnhcj8ts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Oswald">
    <w:embedRegular w:fontKey="{00000000-0000-0000-0000-000000000000}" r:id="rId1" w:subsetted="0"/>
    <w:embedBold w:fontKey="{00000000-0000-0000-0000-000000000000}" r:id="rId2" w:subsetted="0"/>
  </w:font>
  <w:font w:name="Droid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Style w:val="Heading4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b w:val="1"/>
      </w:rPr>
    </w:pPr>
    <w:bookmarkStart w:colFirst="0" w:colLast="0" w:name="_37o5xb65948r" w:id="15"/>
    <w:bookmarkEnd w:id="15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Style w:val="Heading4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bookmarkStart w:colFirst="0" w:colLast="0" w:name="_en3vqnuvyuya" w:id="16"/>
    <w:bookmarkEnd w:id="16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Droid Serif" w:cs="Droid Serif" w:eastAsia="Droid Serif" w:hAnsi="Droid Serif"/>
        <w:color w:val="666666"/>
        <w:sz w:val="22"/>
        <w:szCs w:val="22"/>
        <w:lang w:val="en"/>
      </w:rPr>
    </w:rPrDefault>
    <w:pPrDefault>
      <w:pPr>
        <w:widowControl w:val="0"/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rFonts w:ascii="Oswald" w:cs="Oswald" w:eastAsia="Oswald" w:hAnsi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after="0" w:line="240" w:lineRule="auto"/>
    </w:pPr>
    <w:rPr>
      <w:rFonts w:ascii="Oswald" w:cs="Oswald" w:eastAsia="Oswald" w:hAnsi="Oswald"/>
      <w:color w:val="783f04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jc w:val="center"/>
    </w:pPr>
    <w:rPr>
      <w:b w:val="1"/>
      <w:color w:val="783f04"/>
      <w:sz w:val="36"/>
      <w:szCs w:val="36"/>
    </w:rPr>
  </w:style>
  <w:style w:type="paragraph" w:styleId="Heading4">
    <w:name w:val="heading 4"/>
    <w:basedOn w:val="Normal"/>
    <w:next w:val="Normal"/>
    <w:pPr>
      <w:pageBreakBefore w:val="0"/>
    </w:pPr>
    <w:rPr>
      <w:rFonts w:ascii="Oswald" w:cs="Oswald" w:eastAsia="Oswald" w:hAnsi="Oswa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line="240" w:lineRule="auto"/>
      <w:jc w:val="center"/>
    </w:pPr>
    <w:rPr>
      <w:rFonts w:ascii="Oswald" w:cs="Oswald" w:eastAsia="Oswald" w:hAnsi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before="120" w:lineRule="auto"/>
      <w:jc w:val="center"/>
    </w:pPr>
    <w:rPr>
      <w:i w:val="1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